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附件：</w:t>
      </w:r>
    </w:p>
    <w:p>
      <w:pPr>
        <w:spacing w:line="440" w:lineRule="exact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北京大学医学部宣传部申请新闻</w:t>
      </w:r>
      <w:r>
        <w:rPr>
          <w:rFonts w:hint="eastAsia"/>
          <w:b/>
          <w:color w:val="auto"/>
          <w:sz w:val="32"/>
          <w:szCs w:val="32"/>
          <w:lang w:eastAsia="zh-CN"/>
        </w:rPr>
        <w:t>摄影、摄像</w:t>
      </w:r>
      <w:r>
        <w:rPr>
          <w:rFonts w:hint="eastAsia"/>
          <w:b/>
          <w:color w:val="auto"/>
          <w:sz w:val="32"/>
          <w:szCs w:val="32"/>
        </w:rPr>
        <w:t>登记表</w:t>
      </w:r>
    </w:p>
    <w:p>
      <w:pPr>
        <w:spacing w:line="440" w:lineRule="exact"/>
        <w:ind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　　　　　　　　　　                  年     月    日</w:t>
      </w:r>
    </w:p>
    <w:tbl>
      <w:tblPr>
        <w:tblStyle w:val="3"/>
        <w:tblpPr w:leftFromText="180" w:rightFromText="180" w:vertAnchor="page" w:horzAnchor="margin" w:tblpXSpec="center" w:tblpY="2845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会议、活动名称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地点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时间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需求选择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 w:ascii="宋体" w:hAnsi="宋体"/>
                <w:sz w:val="28"/>
                <w:szCs w:val="30"/>
              </w:rPr>
              <w:t>□</w:t>
            </w:r>
            <w:r>
              <w:rPr>
                <w:rFonts w:hint="eastAsia"/>
                <w:sz w:val="28"/>
                <w:szCs w:val="30"/>
              </w:rPr>
              <w:t xml:space="preserve">照相     </w:t>
            </w:r>
            <w:r>
              <w:rPr>
                <w:rFonts w:hint="eastAsia" w:ascii="宋体" w:hAnsi="宋体"/>
                <w:sz w:val="28"/>
                <w:szCs w:val="30"/>
              </w:rPr>
              <w:t>□</w:t>
            </w:r>
            <w:r>
              <w:rPr>
                <w:rFonts w:hint="eastAsia"/>
                <w:sz w:val="28"/>
                <w:szCs w:val="30"/>
              </w:rPr>
              <w:t xml:space="preserve">摄像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申请单位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联系人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联系电话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活动、会议</w:t>
            </w:r>
          </w:p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主要内容议程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申请单位意见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领导签字（盖章）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医学部党委宣传部意见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备注</w:t>
            </w:r>
          </w:p>
        </w:tc>
        <w:tc>
          <w:tcPr>
            <w:tcW w:w="72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0"/>
              </w:rPr>
            </w:pPr>
          </w:p>
        </w:tc>
      </w:tr>
    </w:tbl>
    <w:p>
      <w:pPr>
        <w:spacing w:line="440" w:lineRule="exact"/>
        <w:ind w:firstLine="480"/>
        <w:rPr>
          <w:rFonts w:hint="eastAsia"/>
          <w:color w:val="000000"/>
          <w:sz w:val="24"/>
        </w:rPr>
      </w:pPr>
    </w:p>
    <w:p>
      <w:pPr>
        <w:spacing w:line="360" w:lineRule="auto"/>
        <w:rPr>
          <w:rFonts w:hint="eastAsia" w:ascii="楷体_GB2312" w:eastAsia="楷体_GB2312"/>
          <w:color w:val="auto"/>
          <w:sz w:val="24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hint="eastAsia" w:ascii="楷体_GB2312" w:eastAsia="楷体_GB2312"/>
          <w:color w:val="auto"/>
          <w:sz w:val="24"/>
        </w:rPr>
        <w:t>①请将填妥的表格连同日程安排和相关资料提前三天送至行政1号楼408室或发送有领导签字盖章的PDF版至宣传部邮箱xw2@bjmu.edu.cn ，发送后请来电确认。联系电话：82802496/82801273。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②如有特殊需求，请于备注栏目内注明。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5880"/>
    <w:rsid w:val="51D758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2017-04-25T01:04:00Z</dcterms:created>
  <dc:creator>焦焦</dc:creator>
  <cp:lastModifiedBy>焦焦</cp:lastModifiedBy>
  <dcterms:modified xsi:type="dcterms:W3CDTF">2017-04-25T01:05:43Z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